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C939" w14:textId="190275C1" w:rsidR="00FB05F6" w:rsidRPr="00CF390A" w:rsidRDefault="00CF390A">
      <w:pPr>
        <w:rPr>
          <w:sz w:val="40"/>
          <w:szCs w:val="40"/>
          <w:lang w:val="fr-FR"/>
        </w:rPr>
      </w:pPr>
      <w:r w:rsidRPr="00CF390A">
        <w:rPr>
          <w:sz w:val="40"/>
          <w:szCs w:val="40"/>
          <w:lang w:val="fr-FR"/>
        </w:rPr>
        <w:t>Patiente mon cœur / FINALE</w:t>
      </w:r>
    </w:p>
    <w:p w14:paraId="64399D64" w14:textId="77777777" w:rsidR="00CF390A" w:rsidRDefault="00CF390A">
      <w:pPr>
        <w:rPr>
          <w:sz w:val="32"/>
          <w:szCs w:val="32"/>
          <w:lang w:val="fr-FR"/>
        </w:rPr>
      </w:pPr>
    </w:p>
    <w:p w14:paraId="580CA85C" w14:textId="77777777" w:rsidR="00CF390A" w:rsidRDefault="00CF390A">
      <w:pPr>
        <w:rPr>
          <w:sz w:val="32"/>
          <w:szCs w:val="32"/>
          <w:lang w:val="fr-FR"/>
        </w:rPr>
      </w:pPr>
    </w:p>
    <w:p w14:paraId="3B104DF3" w14:textId="77777777" w:rsidR="00CF390A" w:rsidRDefault="00CF390A">
      <w:pPr>
        <w:rPr>
          <w:sz w:val="32"/>
          <w:szCs w:val="32"/>
          <w:lang w:val="fr-FR"/>
        </w:rPr>
      </w:pPr>
    </w:p>
    <w:p w14:paraId="732A8584" w14:textId="272D3038" w:rsidR="00CF390A" w:rsidRDefault="00CF390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L’amour ne meurt jamais jamais</w:t>
      </w:r>
    </w:p>
    <w:p w14:paraId="26FA0C64" w14:textId="0B9FA066" w:rsidR="00CF390A" w:rsidRDefault="00CF390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L’amour ne meurt jamais jamais</w:t>
      </w:r>
    </w:p>
    <w:p w14:paraId="4A29C788" w14:textId="77777777" w:rsidR="00CF390A" w:rsidRDefault="00CF390A">
      <w:pPr>
        <w:rPr>
          <w:sz w:val="32"/>
          <w:szCs w:val="32"/>
          <w:lang w:val="fr-FR"/>
        </w:rPr>
      </w:pPr>
    </w:p>
    <w:p w14:paraId="7318743C" w14:textId="2BF6902E" w:rsidR="00CF390A" w:rsidRDefault="00CF390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L’amour demeure toujours toujours</w:t>
      </w:r>
    </w:p>
    <w:p w14:paraId="0A63B62E" w14:textId="77777777" w:rsidR="00CF390A" w:rsidRDefault="00CF390A">
      <w:pPr>
        <w:rPr>
          <w:sz w:val="32"/>
          <w:szCs w:val="32"/>
          <w:lang w:val="fr-FR"/>
        </w:rPr>
      </w:pPr>
    </w:p>
    <w:p w14:paraId="5B6374A9" w14:textId="6CBDC953" w:rsidR="00CF390A" w:rsidRDefault="00CF390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L’amour ne meurt jamais jamais</w:t>
      </w:r>
    </w:p>
    <w:p w14:paraId="2FC4915B" w14:textId="48D6C11D" w:rsidR="00CF390A" w:rsidRDefault="00CF390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L’amour ne meurt jamais jamais</w:t>
      </w:r>
    </w:p>
    <w:p w14:paraId="38401A4D" w14:textId="77777777" w:rsidR="00CF390A" w:rsidRDefault="00CF390A">
      <w:pPr>
        <w:rPr>
          <w:sz w:val="32"/>
          <w:szCs w:val="32"/>
          <w:lang w:val="fr-FR"/>
        </w:rPr>
      </w:pPr>
    </w:p>
    <w:p w14:paraId="72C23AF1" w14:textId="5800C3D8" w:rsidR="00CF390A" w:rsidRPr="00CF390A" w:rsidRDefault="00CF390A">
      <w:pPr>
        <w:rPr>
          <w:sz w:val="36"/>
          <w:szCs w:val="36"/>
          <w:lang w:val="fr-FR"/>
        </w:rPr>
      </w:pPr>
      <w:r>
        <w:rPr>
          <w:sz w:val="32"/>
          <w:szCs w:val="32"/>
          <w:lang w:val="fr-FR"/>
        </w:rPr>
        <w:t>L’amour demeure toujours</w:t>
      </w:r>
    </w:p>
    <w:sectPr w:rsidR="00CF390A" w:rsidRPr="00CF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A"/>
    <w:rsid w:val="0011454C"/>
    <w:rsid w:val="00CF390A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30F"/>
  <w15:chartTrackingRefBased/>
  <w15:docId w15:val="{D4DDADF9-06DE-4445-8546-51141D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39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9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9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9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9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9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9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9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9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9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F39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F39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F390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F390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F390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F390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F390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F390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F39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9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F39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F39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F390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F390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F390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9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90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F39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Tollet</dc:creator>
  <cp:keywords/>
  <dc:description/>
  <cp:lastModifiedBy>Véronique Tollet</cp:lastModifiedBy>
  <cp:revision>3</cp:revision>
  <dcterms:created xsi:type="dcterms:W3CDTF">2024-04-02T13:57:00Z</dcterms:created>
  <dcterms:modified xsi:type="dcterms:W3CDTF">2024-04-02T14:06:00Z</dcterms:modified>
</cp:coreProperties>
</file>